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6B7" w:rsidRDefault="001A06B7" w:rsidP="001A06B7">
      <w:pPr>
        <w:spacing w:line="276" w:lineRule="auto"/>
        <w:jc w:val="center"/>
        <w:rPr>
          <w:rFonts w:ascii="Liberation Sans" w:hAnsi="Liberation Sans" w:cs="Liberation Sans"/>
          <w:b/>
          <w:sz w:val="24"/>
          <w:szCs w:val="24"/>
        </w:rPr>
      </w:pPr>
    </w:p>
    <w:p w:rsidR="001A06B7" w:rsidRDefault="001A06B7" w:rsidP="001A06B7">
      <w:pPr>
        <w:spacing w:line="276" w:lineRule="auto"/>
        <w:jc w:val="center"/>
        <w:rPr>
          <w:rFonts w:ascii="Liberation Sans" w:hAnsi="Liberation Sans" w:cs="Liberation Sans"/>
          <w:b/>
          <w:sz w:val="24"/>
          <w:szCs w:val="24"/>
        </w:rPr>
      </w:pPr>
    </w:p>
    <w:p w:rsidR="001A06B7" w:rsidRPr="001E1698" w:rsidRDefault="001A06B7" w:rsidP="001A06B7">
      <w:pPr>
        <w:spacing w:line="276" w:lineRule="auto"/>
        <w:jc w:val="center"/>
        <w:rPr>
          <w:rFonts w:ascii="Liberation Sans" w:hAnsi="Liberation Sans" w:cs="Liberation Sans"/>
          <w:b/>
          <w:sz w:val="24"/>
          <w:szCs w:val="24"/>
        </w:rPr>
      </w:pPr>
      <w:r w:rsidRPr="001E1698">
        <w:rPr>
          <w:rFonts w:ascii="Liberation Sans" w:hAnsi="Liberation Sans" w:cs="Liberation Sans"/>
          <w:b/>
          <w:sz w:val="24"/>
          <w:szCs w:val="24"/>
        </w:rPr>
        <w:t>Informacja</w:t>
      </w:r>
    </w:p>
    <w:p w:rsidR="001A06B7" w:rsidRPr="001E1698" w:rsidRDefault="001A06B7" w:rsidP="001A06B7">
      <w:pPr>
        <w:spacing w:line="276" w:lineRule="auto"/>
        <w:jc w:val="center"/>
        <w:rPr>
          <w:rFonts w:ascii="Liberation Sans" w:hAnsi="Liberation Sans" w:cs="Liberation Sans"/>
          <w:b/>
          <w:sz w:val="24"/>
          <w:szCs w:val="24"/>
        </w:rPr>
      </w:pPr>
      <w:r w:rsidRPr="001E1698">
        <w:rPr>
          <w:rFonts w:ascii="Liberation Sans" w:hAnsi="Liberation Sans" w:cs="Liberation Sans"/>
          <w:b/>
          <w:sz w:val="24"/>
          <w:szCs w:val="24"/>
        </w:rPr>
        <w:t xml:space="preserve">o pracy Rady Programowej Radia Olsztyn SA </w:t>
      </w:r>
    </w:p>
    <w:p w:rsidR="001A06B7" w:rsidRPr="001E1698" w:rsidRDefault="001A06B7" w:rsidP="001A06B7">
      <w:pPr>
        <w:spacing w:line="276" w:lineRule="auto"/>
        <w:jc w:val="center"/>
        <w:rPr>
          <w:rFonts w:ascii="Liberation Sans" w:hAnsi="Liberation Sans" w:cs="Liberation Sans"/>
          <w:b/>
          <w:sz w:val="24"/>
          <w:szCs w:val="24"/>
        </w:rPr>
      </w:pPr>
      <w:r w:rsidRPr="001E1698">
        <w:rPr>
          <w:rFonts w:ascii="Liberation Sans" w:hAnsi="Liberation Sans" w:cs="Liberation Sans"/>
          <w:b/>
          <w:sz w:val="24"/>
          <w:szCs w:val="24"/>
        </w:rPr>
        <w:t>w 2017 r.</w:t>
      </w:r>
    </w:p>
    <w:p w:rsidR="001A06B7" w:rsidRPr="001E1698" w:rsidRDefault="001A06B7" w:rsidP="001A06B7">
      <w:pPr>
        <w:spacing w:line="276" w:lineRule="auto"/>
        <w:jc w:val="both"/>
        <w:rPr>
          <w:rFonts w:ascii="Liberation Sans" w:hAnsi="Liberation Sans" w:cs="Liberation Sans"/>
          <w:b/>
          <w:sz w:val="24"/>
          <w:szCs w:val="24"/>
        </w:rPr>
      </w:pPr>
    </w:p>
    <w:p w:rsidR="001A06B7" w:rsidRPr="001E1698" w:rsidRDefault="001A06B7" w:rsidP="001A06B7">
      <w:pPr>
        <w:spacing w:line="276" w:lineRule="auto"/>
        <w:jc w:val="both"/>
        <w:rPr>
          <w:rFonts w:ascii="Liberation Sans" w:hAnsi="Liberation Sans" w:cs="Liberation Sans"/>
          <w:b/>
          <w:sz w:val="28"/>
          <w:szCs w:val="28"/>
        </w:rPr>
      </w:pPr>
    </w:p>
    <w:p w:rsidR="001A06B7" w:rsidRPr="001E1698" w:rsidRDefault="001A06B7" w:rsidP="001A06B7">
      <w:pPr>
        <w:spacing w:line="276" w:lineRule="auto"/>
        <w:jc w:val="both"/>
        <w:rPr>
          <w:rFonts w:ascii="Liberation Sans" w:hAnsi="Liberation Sans" w:cs="Liberation Sans"/>
          <w:sz w:val="28"/>
          <w:szCs w:val="28"/>
        </w:rPr>
      </w:pPr>
      <w:bookmarkStart w:id="0" w:name="_GoBack"/>
      <w:bookmarkEnd w:id="0"/>
    </w:p>
    <w:p w:rsidR="001A06B7" w:rsidRPr="001E1698" w:rsidRDefault="001A06B7" w:rsidP="001A06B7">
      <w:pPr>
        <w:spacing w:line="276" w:lineRule="auto"/>
        <w:jc w:val="both"/>
        <w:rPr>
          <w:rFonts w:ascii="Liberation Sans" w:hAnsi="Liberation Sans" w:cs="Liberation Sans"/>
          <w:sz w:val="28"/>
          <w:szCs w:val="28"/>
        </w:rPr>
      </w:pPr>
    </w:p>
    <w:p w:rsidR="001A06B7" w:rsidRPr="001E1698" w:rsidRDefault="001A06B7" w:rsidP="001A06B7">
      <w:pPr>
        <w:spacing w:line="276" w:lineRule="auto"/>
        <w:jc w:val="both"/>
        <w:rPr>
          <w:rFonts w:ascii="Liberation Sans" w:hAnsi="Liberation Sans" w:cs="Liberation Sans"/>
          <w:sz w:val="24"/>
          <w:szCs w:val="24"/>
        </w:rPr>
      </w:pPr>
      <w:r w:rsidRPr="001E1698">
        <w:rPr>
          <w:rFonts w:ascii="Liberation Sans" w:hAnsi="Liberation Sans" w:cs="Liberation Sans"/>
          <w:sz w:val="24"/>
          <w:szCs w:val="24"/>
        </w:rPr>
        <w:tab/>
        <w:t>W 2017 roku Rada Programowa Radia Olsztyn odbyła</w:t>
      </w:r>
      <w:r>
        <w:rPr>
          <w:rFonts w:ascii="Liberation Sans" w:hAnsi="Liberation Sans" w:cs="Liberation Sans"/>
          <w:sz w:val="24"/>
          <w:szCs w:val="24"/>
        </w:rPr>
        <w:t xml:space="preserve"> 9 </w:t>
      </w:r>
      <w:r w:rsidRPr="001E1698">
        <w:rPr>
          <w:rFonts w:ascii="Liberation Sans" w:hAnsi="Liberation Sans" w:cs="Liberation Sans"/>
          <w:sz w:val="24"/>
          <w:szCs w:val="24"/>
        </w:rPr>
        <w:t xml:space="preserve">posiedzeń, w tym </w:t>
      </w:r>
      <w:r>
        <w:rPr>
          <w:rFonts w:ascii="Liberation Sans" w:hAnsi="Liberation Sans" w:cs="Liberation Sans"/>
          <w:sz w:val="24"/>
          <w:szCs w:val="24"/>
        </w:rPr>
        <w:t xml:space="preserve">jedno inauguracyjne oraz </w:t>
      </w:r>
      <w:r w:rsidRPr="001E1698">
        <w:rPr>
          <w:rFonts w:ascii="Liberation Sans" w:hAnsi="Liberation Sans" w:cs="Liberation Sans"/>
          <w:sz w:val="24"/>
          <w:szCs w:val="24"/>
        </w:rPr>
        <w:t xml:space="preserve">jedno uroczyste, na którym wręczono nagrodę im. Maryny Okęckiej – Bromkowej. </w:t>
      </w:r>
    </w:p>
    <w:p w:rsidR="001A06B7" w:rsidRPr="001E1698" w:rsidRDefault="001A06B7" w:rsidP="001A06B7">
      <w:pPr>
        <w:spacing w:line="276" w:lineRule="auto"/>
        <w:jc w:val="both"/>
        <w:rPr>
          <w:rFonts w:ascii="Liberation Sans" w:hAnsi="Liberation Sans" w:cs="Liberation Sans"/>
          <w:sz w:val="24"/>
          <w:szCs w:val="24"/>
        </w:rPr>
      </w:pPr>
      <w:r w:rsidRPr="001E1698">
        <w:rPr>
          <w:rFonts w:ascii="Liberation Sans" w:hAnsi="Liberation Sans" w:cs="Liberation Sans"/>
          <w:sz w:val="24"/>
          <w:szCs w:val="24"/>
        </w:rPr>
        <w:tab/>
        <w:t xml:space="preserve">W minionym roku Rada </w:t>
      </w:r>
      <w:r>
        <w:rPr>
          <w:rFonts w:ascii="Liberation Sans" w:hAnsi="Liberation Sans" w:cs="Liberation Sans"/>
          <w:sz w:val="24"/>
          <w:szCs w:val="24"/>
        </w:rPr>
        <w:t xml:space="preserve">wybrała prezydium, </w:t>
      </w:r>
      <w:r w:rsidRPr="001E1698">
        <w:rPr>
          <w:rFonts w:ascii="Liberation Sans" w:hAnsi="Liberation Sans" w:cs="Liberation Sans"/>
          <w:sz w:val="24"/>
          <w:szCs w:val="24"/>
        </w:rPr>
        <w:t>omówiła i zaopiniowała plany programow</w:t>
      </w:r>
      <w:r>
        <w:rPr>
          <w:rFonts w:ascii="Liberation Sans" w:hAnsi="Liberation Sans" w:cs="Liberation Sans"/>
          <w:sz w:val="24"/>
          <w:szCs w:val="24"/>
        </w:rPr>
        <w:t xml:space="preserve">e </w:t>
      </w:r>
      <w:r w:rsidRPr="001E1698">
        <w:rPr>
          <w:rFonts w:ascii="Liberation Sans" w:hAnsi="Liberation Sans" w:cs="Liberation Sans"/>
          <w:sz w:val="24"/>
          <w:szCs w:val="24"/>
        </w:rPr>
        <w:t>na 201</w:t>
      </w:r>
      <w:r>
        <w:rPr>
          <w:rFonts w:ascii="Liberation Sans" w:hAnsi="Liberation Sans" w:cs="Liberation Sans"/>
          <w:sz w:val="24"/>
          <w:szCs w:val="24"/>
        </w:rPr>
        <w:t>8 r;</w:t>
      </w:r>
      <w:r w:rsidRPr="001E1698">
        <w:rPr>
          <w:rFonts w:ascii="Liberation Sans" w:hAnsi="Liberation Sans" w:cs="Liberation Sans"/>
          <w:sz w:val="24"/>
          <w:szCs w:val="24"/>
        </w:rPr>
        <w:t xml:space="preserve"> </w:t>
      </w:r>
      <w:r>
        <w:rPr>
          <w:rFonts w:ascii="Liberation Sans" w:hAnsi="Liberation Sans" w:cs="Liberation Sans"/>
          <w:sz w:val="24"/>
          <w:szCs w:val="24"/>
        </w:rPr>
        <w:t>zmieniła</w:t>
      </w:r>
      <w:r w:rsidRPr="001E1698">
        <w:rPr>
          <w:rFonts w:ascii="Liberation Sans" w:hAnsi="Liberation Sans" w:cs="Liberation Sans"/>
          <w:sz w:val="24"/>
          <w:szCs w:val="24"/>
        </w:rPr>
        <w:t xml:space="preserve"> regulamin Rady oraz regulamin nagrody im. Maryny Okęckiej – Bromkowej oraz wyłoniła jej laureatów. Ponadto członkowie Rady omówili program Radia Olsztyn </w:t>
      </w:r>
      <w:r>
        <w:rPr>
          <w:rFonts w:ascii="Liberation Sans" w:hAnsi="Liberation Sans" w:cs="Liberation Sans"/>
          <w:sz w:val="24"/>
          <w:szCs w:val="24"/>
        </w:rPr>
        <w:t xml:space="preserve">podczas obchodów 140-lecia objawień gietrzwałdzkich, ocenili realizacje audycji preferowanych przez KRRiT oraz zakres działań Radia Olsztyn dotyczących prezentacji działań podejmowanych przez organizacje pozarządowe. </w:t>
      </w:r>
      <w:r w:rsidRPr="001E1698">
        <w:rPr>
          <w:rFonts w:ascii="Liberation Sans" w:hAnsi="Liberation Sans" w:cs="Liberation Sans"/>
          <w:sz w:val="24"/>
          <w:szCs w:val="24"/>
        </w:rPr>
        <w:t xml:space="preserve">Rada </w:t>
      </w:r>
      <w:r>
        <w:rPr>
          <w:rFonts w:ascii="Liberation Sans" w:hAnsi="Liberation Sans" w:cs="Liberation Sans"/>
          <w:sz w:val="24"/>
          <w:szCs w:val="24"/>
        </w:rPr>
        <w:t xml:space="preserve">uzgodniła również </w:t>
      </w:r>
      <w:r w:rsidRPr="001E1698">
        <w:rPr>
          <w:rFonts w:ascii="Liberation Sans" w:hAnsi="Liberation Sans" w:cs="Liberation Sans"/>
          <w:sz w:val="24"/>
          <w:szCs w:val="24"/>
        </w:rPr>
        <w:t>plan pracy na</w:t>
      </w:r>
      <w:r>
        <w:rPr>
          <w:rFonts w:ascii="Liberation Sans" w:hAnsi="Liberation Sans" w:cs="Liberation Sans"/>
          <w:sz w:val="24"/>
          <w:szCs w:val="24"/>
        </w:rPr>
        <w:t xml:space="preserve"> II półrocze</w:t>
      </w:r>
      <w:r w:rsidRPr="001E1698">
        <w:rPr>
          <w:rFonts w:ascii="Liberation Sans" w:hAnsi="Liberation Sans" w:cs="Liberation Sans"/>
          <w:sz w:val="24"/>
          <w:szCs w:val="24"/>
        </w:rPr>
        <w:t xml:space="preserve"> 2017 r</w:t>
      </w:r>
      <w:r>
        <w:rPr>
          <w:rFonts w:ascii="Liberation Sans" w:hAnsi="Liberation Sans" w:cs="Liberation Sans"/>
          <w:sz w:val="24"/>
          <w:szCs w:val="24"/>
        </w:rPr>
        <w:t>ok oraz na  2018 rok.</w:t>
      </w:r>
      <w:r w:rsidRPr="001E1698">
        <w:rPr>
          <w:rFonts w:ascii="Liberation Sans" w:hAnsi="Liberation Sans" w:cs="Liberation Sans"/>
          <w:sz w:val="24"/>
          <w:szCs w:val="24"/>
        </w:rPr>
        <w:t>,</w:t>
      </w:r>
    </w:p>
    <w:p w:rsidR="001A06B7" w:rsidRPr="001E1698" w:rsidRDefault="001A06B7" w:rsidP="001A06B7">
      <w:pPr>
        <w:spacing w:line="276" w:lineRule="auto"/>
        <w:rPr>
          <w:rFonts w:ascii="Liberation Sans" w:hAnsi="Liberation Sans" w:cs="Liberation Sans"/>
          <w:sz w:val="24"/>
          <w:szCs w:val="24"/>
        </w:rPr>
      </w:pPr>
    </w:p>
    <w:p w:rsidR="001A06B7" w:rsidRDefault="001A06B7" w:rsidP="001A06B7">
      <w:pPr>
        <w:spacing w:line="276" w:lineRule="auto"/>
        <w:jc w:val="both"/>
        <w:rPr>
          <w:rFonts w:ascii="Liberation Sans" w:hAnsi="Liberation Sans" w:cs="Liberation Sans"/>
          <w:sz w:val="24"/>
          <w:szCs w:val="24"/>
        </w:rPr>
      </w:pPr>
      <w:r w:rsidRPr="001E1698">
        <w:rPr>
          <w:rFonts w:ascii="Liberation Sans" w:hAnsi="Liberation Sans" w:cs="Liberation Sans"/>
          <w:sz w:val="24"/>
          <w:szCs w:val="24"/>
        </w:rPr>
        <w:tab/>
        <w:t xml:space="preserve">Na posiedzeniach Rada podjęła </w:t>
      </w:r>
      <w:r>
        <w:rPr>
          <w:rFonts w:ascii="Liberation Sans" w:hAnsi="Liberation Sans" w:cs="Liberation Sans"/>
          <w:sz w:val="24"/>
          <w:szCs w:val="24"/>
        </w:rPr>
        <w:t>następujące uchwały</w:t>
      </w:r>
      <w:r w:rsidRPr="001E1698">
        <w:rPr>
          <w:rFonts w:ascii="Liberation Sans" w:hAnsi="Liberation Sans" w:cs="Liberation Sans"/>
          <w:sz w:val="24"/>
          <w:szCs w:val="24"/>
        </w:rPr>
        <w:t xml:space="preserve">: </w:t>
      </w:r>
    </w:p>
    <w:p w:rsidR="001A06B7" w:rsidRDefault="001A06B7" w:rsidP="001A06B7">
      <w:pPr>
        <w:spacing w:line="276" w:lineRule="auto"/>
        <w:jc w:val="both"/>
        <w:rPr>
          <w:rFonts w:ascii="Liberation Sans" w:hAnsi="Liberation Sans" w:cs="Liberation Sans"/>
          <w:sz w:val="24"/>
          <w:szCs w:val="24"/>
        </w:rPr>
      </w:pPr>
    </w:p>
    <w:p w:rsidR="001A06B7" w:rsidRDefault="001A06B7" w:rsidP="001A06B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Liberation Sans" w:hAnsi="Liberation Sans" w:cs="Liberation Sans"/>
          <w:sz w:val="24"/>
          <w:szCs w:val="24"/>
        </w:rPr>
      </w:pPr>
      <w:r w:rsidRPr="00741608">
        <w:rPr>
          <w:rFonts w:ascii="Liberation Sans" w:hAnsi="Liberation Sans" w:cs="Liberation Sans"/>
          <w:sz w:val="24"/>
          <w:szCs w:val="24"/>
        </w:rPr>
        <w:t xml:space="preserve">Nr 1/2017 </w:t>
      </w:r>
      <w:r>
        <w:rPr>
          <w:rFonts w:ascii="Liberation Sans" w:hAnsi="Liberation Sans" w:cs="Liberation Sans"/>
          <w:sz w:val="24"/>
          <w:szCs w:val="24"/>
        </w:rPr>
        <w:t>- wniosek o wystąpienie o zmianę oficjalniej nazwy z „Radio Olsztyn” SA na „Polskie Radio Olsztyn” SA.</w:t>
      </w:r>
    </w:p>
    <w:p w:rsidR="001A06B7" w:rsidRDefault="001A06B7" w:rsidP="001A06B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>Nr 2/2017 – dot. zaopiniowania planów programowych na 2018 rok.</w:t>
      </w:r>
    </w:p>
    <w:p w:rsidR="001A06B7" w:rsidRDefault="001A06B7" w:rsidP="001A06B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>Nr 3/2017 – wniosek do Zarządu o wyrównanie wielkości czcionek w logotypie Radia Olsztyn.</w:t>
      </w:r>
    </w:p>
    <w:p w:rsidR="001A06B7" w:rsidRPr="006F4A67" w:rsidRDefault="001A06B7" w:rsidP="001A06B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Liberation Sans" w:hAnsi="Liberation Sans" w:cs="Liberation Sans"/>
          <w:sz w:val="24"/>
          <w:szCs w:val="24"/>
        </w:rPr>
      </w:pPr>
      <w:r w:rsidRPr="006F4A67">
        <w:rPr>
          <w:rFonts w:ascii="Liberation Sans" w:hAnsi="Liberation Sans" w:cs="Liberation Sans"/>
          <w:sz w:val="24"/>
          <w:szCs w:val="24"/>
        </w:rPr>
        <w:t xml:space="preserve">Nr 4/2017 </w:t>
      </w:r>
      <w:r>
        <w:rPr>
          <w:rFonts w:ascii="Liberation Sans" w:hAnsi="Liberation Sans" w:cs="Liberation Sans"/>
          <w:sz w:val="24"/>
          <w:szCs w:val="24"/>
        </w:rPr>
        <w:t>–</w:t>
      </w:r>
      <w:r w:rsidRPr="006F4A67">
        <w:rPr>
          <w:rFonts w:ascii="Liberation Sans" w:hAnsi="Liberation Sans" w:cs="Liberation Sans"/>
          <w:sz w:val="24"/>
          <w:szCs w:val="24"/>
        </w:rPr>
        <w:t xml:space="preserve"> </w:t>
      </w:r>
      <w:r>
        <w:rPr>
          <w:rFonts w:ascii="Liberation Sans" w:hAnsi="Liberation Sans" w:cs="Liberation Sans"/>
          <w:sz w:val="24"/>
          <w:szCs w:val="24"/>
        </w:rPr>
        <w:t xml:space="preserve">dot. </w:t>
      </w:r>
      <w:r w:rsidRPr="006F4A67">
        <w:rPr>
          <w:rFonts w:ascii="Liberation Sans" w:hAnsi="Liberation Sans" w:cs="Liberation Sans"/>
          <w:sz w:val="24"/>
          <w:szCs w:val="24"/>
        </w:rPr>
        <w:t>wyłonienia laureat</w:t>
      </w:r>
      <w:r>
        <w:rPr>
          <w:rFonts w:ascii="Liberation Sans" w:hAnsi="Liberation Sans" w:cs="Liberation Sans"/>
          <w:sz w:val="24"/>
          <w:szCs w:val="24"/>
        </w:rPr>
        <w:t>a n</w:t>
      </w:r>
      <w:r w:rsidRPr="006F4A67">
        <w:rPr>
          <w:rFonts w:ascii="Liberation Sans" w:hAnsi="Liberation Sans" w:cs="Liberation Sans"/>
          <w:sz w:val="24"/>
          <w:szCs w:val="24"/>
        </w:rPr>
        <w:t>agrody  im. Maryny Okęckiej – Bromkowej;</w:t>
      </w:r>
    </w:p>
    <w:p w:rsidR="00590875" w:rsidRDefault="00590875"/>
    <w:sectPr w:rsidR="00590875" w:rsidSect="00AC7708">
      <w:headerReference w:type="default" r:id="rId7"/>
      <w:pgSz w:w="11906" w:h="16838"/>
      <w:pgMar w:top="1417" w:right="1417" w:bottom="1417" w:left="1417" w:header="16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11B" w:rsidRDefault="00F4711B" w:rsidP="00AC7708">
      <w:r>
        <w:separator/>
      </w:r>
    </w:p>
  </w:endnote>
  <w:endnote w:type="continuationSeparator" w:id="0">
    <w:p w:rsidR="00F4711B" w:rsidRDefault="00F4711B" w:rsidP="00AC7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11B" w:rsidRDefault="00F4711B" w:rsidP="00AC7708">
      <w:r>
        <w:separator/>
      </w:r>
    </w:p>
  </w:footnote>
  <w:footnote w:type="continuationSeparator" w:id="0">
    <w:p w:rsidR="00F4711B" w:rsidRDefault="00F4711B" w:rsidP="00AC7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00C" w:rsidRDefault="00F4300C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-363580</wp:posOffset>
          </wp:positionH>
          <wp:positionV relativeFrom="paragraph">
            <wp:posOffset>-621210</wp:posOffset>
          </wp:positionV>
          <wp:extent cx="1371600" cy="476703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_Radio_Olsztyn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4767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7708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4696FA" wp14:editId="451AA766">
              <wp:simplePos x="0" y="0"/>
              <wp:positionH relativeFrom="column">
                <wp:posOffset>2357120</wp:posOffset>
              </wp:positionH>
              <wp:positionV relativeFrom="paragraph">
                <wp:posOffset>-805695</wp:posOffset>
              </wp:positionV>
              <wp:extent cx="3867150" cy="8001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715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7708" w:rsidRPr="008802E9" w:rsidRDefault="00AC7708" w:rsidP="00AC7708">
                          <w:pPr>
                            <w:tabs>
                              <w:tab w:val="left" w:pos="1134"/>
                            </w:tabs>
                            <w:spacing w:line="276" w:lineRule="auto"/>
                            <w:jc w:val="righ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8802E9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Polskie Radio – Regionalna Rozgłośnia w Olsztynie „Radio Olsztyn” SA</w:t>
                          </w:r>
                        </w:p>
                        <w:p w:rsidR="00AC7708" w:rsidRPr="008802E9" w:rsidRDefault="00AC7708" w:rsidP="00AC7708">
                          <w:pPr>
                            <w:tabs>
                              <w:tab w:val="left" w:pos="1134"/>
                            </w:tabs>
                            <w:spacing w:line="276" w:lineRule="auto"/>
                            <w:ind w:left="708" w:firstLine="708"/>
                            <w:jc w:val="center"/>
                            <w:rPr>
                              <w:rFonts w:ascii="Arial Narrow" w:hAnsi="Arial Narrow"/>
                              <w:b/>
                              <w:spacing w:val="40"/>
                            </w:rPr>
                          </w:pPr>
                          <w:r w:rsidRPr="008802E9">
                            <w:rPr>
                              <w:rFonts w:ascii="Arial Narrow" w:hAnsi="Arial Narrow"/>
                              <w:b/>
                              <w:spacing w:val="40"/>
                            </w:rPr>
                            <w:t>RADA PROGRAMOWA</w:t>
                          </w:r>
                        </w:p>
                        <w:p w:rsidR="00AC7708" w:rsidRDefault="00AC7708" w:rsidP="00AC7708">
                          <w:pPr>
                            <w:tabs>
                              <w:tab w:val="left" w:pos="1134"/>
                            </w:tabs>
                            <w:spacing w:line="276" w:lineRule="auto"/>
                            <w:ind w:left="708" w:firstLine="708"/>
                            <w:jc w:val="center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8802E9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ul. Radiowa 24, 10-206-Olsztyn</w:t>
                          </w:r>
                        </w:p>
                        <w:p w:rsidR="00AC7708" w:rsidRPr="008802E9" w:rsidRDefault="00AC7708" w:rsidP="00AC7708">
                          <w:pPr>
                            <w:tabs>
                              <w:tab w:val="left" w:pos="1134"/>
                            </w:tabs>
                            <w:spacing w:line="276" w:lineRule="auto"/>
                            <w:jc w:val="right"/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ab/>
                          </w:r>
                          <w:r w:rsidRPr="00D94BF9">
                            <w:rPr>
                              <w:noProof/>
                            </w:rPr>
                            <w:drawing>
                              <wp:inline distT="0" distB="0" distL="0" distR="0" wp14:anchorId="0C535491" wp14:editId="73DFF6A5">
                                <wp:extent cx="133350" cy="133350"/>
                                <wp:effectExtent l="0" t="0" r="0" b="0"/>
                                <wp:docPr id="12" name="Obraz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3350" cy="133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8802E9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 xml:space="preserve">+48 89 651 08 12  </w:t>
                          </w:r>
                          <w:r w:rsidRPr="008802E9">
                            <w:rPr>
                              <w:rFonts w:ascii="Arial Narrow" w:hAnsi="Arial Narrow"/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72060C14" wp14:editId="6D0A4A15">
                                <wp:extent cx="121310" cy="127180"/>
                                <wp:effectExtent l="0" t="0" r="0" b="6350"/>
                                <wp:docPr id="10" name="Obraz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fax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 flipH="1">
                                          <a:off x="0" y="0"/>
                                          <a:ext cx="224866" cy="23574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8802E9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 xml:space="preserve">+48 89 526 75 86  </w:t>
                          </w:r>
                          <w:r w:rsidRPr="008802E9">
                            <w:rPr>
                              <w:rFonts w:ascii="Arial Narrow" w:hAnsi="Arial Narrow"/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3EC8FA58" wp14:editId="3F38DF68">
                                <wp:extent cx="152400" cy="107156"/>
                                <wp:effectExtent l="0" t="0" r="0" b="7620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mail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 rot="10800000" flipV="1">
                                          <a:off x="0" y="0"/>
                                          <a:ext cx="206974" cy="14552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8802E9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 xml:space="preserve"> sekretariat@ro.com.pl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4696F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85.6pt;margin-top:-63.45pt;width:304.5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" stroked="f">
              <v:textbox>
                <w:txbxContent>
                  <w:p w:rsidR="00AC7708" w:rsidRPr="008802E9" w:rsidRDefault="00AC7708" w:rsidP="00AC7708">
                    <w:pPr>
                      <w:tabs>
                        <w:tab w:val="left" w:pos="1134"/>
                      </w:tabs>
                      <w:spacing w:line="276" w:lineRule="auto"/>
                      <w:jc w:val="right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 w:rsidRPr="008802E9">
                      <w:rPr>
                        <w:rFonts w:ascii="Arial Narrow" w:hAnsi="Arial Narrow"/>
                        <w:sz w:val="18"/>
                        <w:szCs w:val="18"/>
                      </w:rPr>
                      <w:t>Polskie Radio – Regionalna Rozgłośnia w Olsztynie „Radio Olsztyn” SA</w:t>
                    </w:r>
                  </w:p>
                  <w:p w:rsidR="00AC7708" w:rsidRPr="008802E9" w:rsidRDefault="00AC7708" w:rsidP="00AC7708">
                    <w:pPr>
                      <w:tabs>
                        <w:tab w:val="left" w:pos="1134"/>
                      </w:tabs>
                      <w:spacing w:line="276" w:lineRule="auto"/>
                      <w:ind w:left="708" w:firstLine="708"/>
                      <w:jc w:val="center"/>
                      <w:rPr>
                        <w:rFonts w:ascii="Arial Narrow" w:hAnsi="Arial Narrow"/>
                        <w:b/>
                        <w:spacing w:val="40"/>
                      </w:rPr>
                    </w:pPr>
                    <w:r w:rsidRPr="008802E9">
                      <w:rPr>
                        <w:rFonts w:ascii="Arial Narrow" w:hAnsi="Arial Narrow"/>
                        <w:b/>
                        <w:spacing w:val="40"/>
                      </w:rPr>
                      <w:t>RADA PROGRAMOWA</w:t>
                    </w:r>
                  </w:p>
                  <w:p w:rsidR="00AC7708" w:rsidRDefault="00AC7708" w:rsidP="00AC7708">
                    <w:pPr>
                      <w:tabs>
                        <w:tab w:val="left" w:pos="1134"/>
                      </w:tabs>
                      <w:spacing w:line="276" w:lineRule="auto"/>
                      <w:ind w:left="708" w:firstLine="708"/>
                      <w:jc w:val="center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 w:rsidRPr="008802E9">
                      <w:rPr>
                        <w:rFonts w:ascii="Arial Narrow" w:hAnsi="Arial Narrow"/>
                        <w:sz w:val="18"/>
                        <w:szCs w:val="18"/>
                      </w:rPr>
                      <w:t>ul. Radiowa 24, 10-206-Olsztyn</w:t>
                    </w:r>
                  </w:p>
                  <w:p w:rsidR="00AC7708" w:rsidRPr="008802E9" w:rsidRDefault="00AC7708" w:rsidP="00AC7708">
                    <w:pPr>
                      <w:tabs>
                        <w:tab w:val="left" w:pos="1134"/>
                      </w:tabs>
                      <w:spacing w:line="276" w:lineRule="auto"/>
                      <w:jc w:val="right"/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tab/>
                    </w:r>
                    <w:r w:rsidRPr="00D94BF9">
                      <w:rPr>
                        <w:noProof/>
                      </w:rPr>
                      <w:drawing>
                        <wp:inline distT="0" distB="0" distL="0" distR="0" wp14:anchorId="0C535491" wp14:editId="73DFF6A5">
                          <wp:extent cx="133350" cy="133350"/>
                          <wp:effectExtent l="0" t="0" r="0" b="0"/>
                          <wp:docPr id="12" name="Obraz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3350" cy="133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8802E9">
                      <w:rPr>
                        <w:rFonts w:ascii="Arial Narrow" w:hAnsi="Arial Narrow"/>
                        <w:sz w:val="18"/>
                        <w:szCs w:val="18"/>
                      </w:rPr>
                      <w:t xml:space="preserve">+48 89 651 08 12  </w:t>
                    </w:r>
                    <w:r w:rsidRPr="008802E9">
                      <w:rPr>
                        <w:rFonts w:ascii="Arial Narrow" w:hAnsi="Arial Narrow"/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72060C14" wp14:editId="6D0A4A15">
                          <wp:extent cx="121310" cy="127180"/>
                          <wp:effectExtent l="0" t="0" r="0" b="6350"/>
                          <wp:docPr id="10" name="Obraz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fax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 flipH="1">
                                    <a:off x="0" y="0"/>
                                    <a:ext cx="224866" cy="23574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8802E9">
                      <w:rPr>
                        <w:rFonts w:ascii="Arial Narrow" w:hAnsi="Arial Narrow"/>
                        <w:sz w:val="18"/>
                        <w:szCs w:val="18"/>
                      </w:rPr>
                      <w:t xml:space="preserve">+48 89 526 75 86  </w:t>
                    </w:r>
                    <w:r w:rsidRPr="008802E9">
                      <w:rPr>
                        <w:rFonts w:ascii="Arial Narrow" w:hAnsi="Arial Narrow"/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3EC8FA58" wp14:editId="3F38DF68">
                          <wp:extent cx="152400" cy="107156"/>
                          <wp:effectExtent l="0" t="0" r="0" b="7620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mail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 rot="10800000" flipV="1">
                                    <a:off x="0" y="0"/>
                                    <a:ext cx="206974" cy="14552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8802E9">
                      <w:rPr>
                        <w:rFonts w:ascii="Arial Narrow" w:hAnsi="Arial Narrow"/>
                        <w:sz w:val="18"/>
                        <w:szCs w:val="18"/>
                      </w:rPr>
                      <w:t xml:space="preserve"> sekretariat@ro.com.pl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-628152</wp:posOffset>
          </wp:positionH>
          <wp:positionV relativeFrom="paragraph">
            <wp:posOffset>-778330</wp:posOffset>
          </wp:positionV>
          <wp:extent cx="7073133" cy="943532"/>
          <wp:effectExtent l="0" t="0" r="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7 -nagłówek rp czysty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3133" cy="9435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33BE9"/>
    <w:multiLevelType w:val="hybridMultilevel"/>
    <w:tmpl w:val="C98ECA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708"/>
    <w:rsid w:val="001A06B7"/>
    <w:rsid w:val="00490D48"/>
    <w:rsid w:val="00590875"/>
    <w:rsid w:val="00624F7B"/>
    <w:rsid w:val="009B37DD"/>
    <w:rsid w:val="00AC7708"/>
    <w:rsid w:val="00F4300C"/>
    <w:rsid w:val="00F4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7AAA22-3F31-4F87-925F-0B0924132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77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708"/>
  </w:style>
  <w:style w:type="paragraph" w:styleId="Stopka">
    <w:name w:val="footer"/>
    <w:basedOn w:val="Normalny"/>
    <w:link w:val="StopkaZnak"/>
    <w:uiPriority w:val="99"/>
    <w:unhideWhenUsed/>
    <w:rsid w:val="00AC77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708"/>
  </w:style>
  <w:style w:type="paragraph" w:styleId="Akapitzlist">
    <w:name w:val="List Paragraph"/>
    <w:basedOn w:val="Normalny"/>
    <w:uiPriority w:val="34"/>
    <w:qFormat/>
    <w:rsid w:val="001A0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Gołębiewska</dc:creator>
  <cp:keywords/>
  <dc:description/>
  <cp:lastModifiedBy>Aneta Gołębiewska</cp:lastModifiedBy>
  <cp:revision>2</cp:revision>
  <dcterms:created xsi:type="dcterms:W3CDTF">2018-02-07T10:30:00Z</dcterms:created>
  <dcterms:modified xsi:type="dcterms:W3CDTF">2018-02-07T10:30:00Z</dcterms:modified>
</cp:coreProperties>
</file>